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42F40" w:rsidRDefault="00B42F40" w:rsidP="00B42F40">
      <w:pPr>
        <w:widowControl/>
        <w:tabs>
          <w:tab w:val="center" w:pos="4677"/>
          <w:tab w:val="right" w:pos="9355"/>
        </w:tabs>
        <w:suppressAutoHyphens w:val="0"/>
        <w:rPr>
          <w:rFonts w:asciiTheme="majorHAnsi" w:eastAsia="Times New Roman" w:hAnsiTheme="majorHAnsi"/>
          <w:b/>
          <w:kern w:val="0"/>
          <w:sz w:val="28"/>
          <w:szCs w:val="28"/>
        </w:rPr>
      </w:pPr>
      <w:bookmarkStart w:id="0" w:name="_GoBack"/>
      <w:bookmarkEnd w:id="0"/>
    </w:p>
    <w:p w:rsidR="000616D9" w:rsidRPr="007B605F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 w:rsidRPr="007B605F">
        <w:rPr>
          <w:rFonts w:asciiTheme="majorHAnsi" w:eastAsia="Times New Roman" w:hAnsiTheme="majorHAnsi"/>
          <w:b/>
          <w:kern w:val="0"/>
          <w:sz w:val="28"/>
          <w:szCs w:val="28"/>
        </w:rPr>
        <w:t xml:space="preserve">ОПРОСНЫЙ ЛИСТ </w:t>
      </w:r>
    </w:p>
    <w:p w:rsidR="007E3A9C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для </w:t>
      </w:r>
      <w:r w:rsidR="007E3A9C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определения стоимости проектных работ </w:t>
      </w:r>
    </w:p>
    <w:p w:rsidR="000616D9" w:rsidRPr="007E3A9C" w:rsidRDefault="00F93391" w:rsidP="00F93391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>
        <w:rPr>
          <w:rFonts w:asciiTheme="majorHAnsi" w:eastAsia="Times New Roman" w:hAnsiTheme="majorHAnsi"/>
          <w:color w:val="000000"/>
          <w:kern w:val="0"/>
          <w:sz w:val="24"/>
        </w:rPr>
        <w:t>канализационной насосной станции (КНС</w:t>
      </w:r>
      <w:r w:rsidR="007B605F" w:rsidRPr="007E3A9C">
        <w:rPr>
          <w:rFonts w:asciiTheme="majorHAnsi" w:eastAsia="Times New Roman" w:hAnsiTheme="majorHAnsi"/>
          <w:color w:val="000000"/>
          <w:kern w:val="0"/>
          <w:sz w:val="24"/>
        </w:rPr>
        <w:t>)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</w:t>
      </w:r>
    </w:p>
    <w:p w:rsidR="007A48D1" w:rsidRPr="007B605F" w:rsidRDefault="007A48D1">
      <w:pPr>
        <w:rPr>
          <w:rFonts w:asciiTheme="majorHAnsi" w:hAnsiTheme="majorHAnsi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7A48D1" w:rsidRPr="007E3A9C" w:rsidTr="007E3A9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Заказчик: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ind w:left="5" w:right="284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Объект: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Контактное лицо: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Телефон/факс/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  <w:lang w:val="en-US"/>
              </w:rPr>
              <w:t>e-mail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</w:rPr>
              <w:t>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7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7A48D1" w:rsidRPr="007B605F" w:rsidRDefault="007A48D1">
      <w:pPr>
        <w:rPr>
          <w:rFonts w:asciiTheme="majorHAnsi" w:hAnsiTheme="majorHAnsi"/>
        </w:rPr>
      </w:pPr>
    </w:p>
    <w:tbl>
      <w:tblPr>
        <w:tblW w:w="10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8"/>
      </w:tblGrid>
      <w:tr w:rsidR="000616D9" w:rsidRPr="007E3A9C" w:rsidTr="00052A0C">
        <w:trPr>
          <w:trHeight w:val="300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5F" w:rsidRPr="007E3A9C" w:rsidRDefault="007B605F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0616D9" w:rsidRPr="007E3A9C" w:rsidRDefault="000616D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1. Технические характеристики КОС: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7478"/>
              <w:gridCol w:w="1784"/>
            </w:tblGrid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AA5ECD" w:rsidRDefault="005754E8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AA5ECD" w:rsidRDefault="005754E8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AA5ECD" w:rsidRDefault="005754E8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 xml:space="preserve">Данные </w:t>
                  </w:r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З</w:t>
                  </w: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аказчика</w:t>
                  </w: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C25F91" w:rsidP="00C25F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1. Расчётные параметры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F933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Максимальный часовой расход 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F933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proofErr w:type="gram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</w:t>
                  </w:r>
                  <w:proofErr w:type="spell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  <w:lang w:val="en-US"/>
                    </w:rPr>
                    <w:t>max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  <w:proofErr w:type="gramEnd"/>
                </w:p>
              </w:tc>
            </w:tr>
            <w:tr w:rsidR="00F93391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1" w:rsidRPr="007E3A9C" w:rsidRDefault="00F9339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1" w:rsidRPr="007E3A9C" w:rsidRDefault="00F933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Напор на выходе из КНС, м.в.ст.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3391" w:rsidRPr="00C25F91" w:rsidRDefault="00C25F91" w:rsidP="00F93391">
                  <w:pP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lang w:val="en-US"/>
                    </w:rPr>
                  </w:pPr>
                  <w: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lang w:val="en-US"/>
                    </w:rPr>
                    <w:t>H=</w:t>
                  </w: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Параметры для определени</w:t>
                  </w:r>
                  <w:r w:rsidR="00C25F91">
                    <w:rPr>
                      <w:rFonts w:asciiTheme="majorHAnsi" w:hAnsiTheme="majorHAnsi"/>
                      <w:b/>
                      <w:sz w:val="24"/>
                    </w:rPr>
                    <w:t>я напора</w:t>
                  </w:r>
                  <w:r w:rsidR="00F93391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F93391" w:rsidRPr="00F93391">
                    <w:rPr>
                      <w:rFonts w:asciiTheme="majorHAnsi" w:hAnsiTheme="majorHAnsi"/>
                      <w:i/>
                      <w:sz w:val="24"/>
                    </w:rPr>
                    <w:t>(заполняется при отсутствии данных)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Длина напорного трубопровода, м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C25F91" w:rsidP="00C25F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Внутренний диаметр напорного трубопровода, мм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C25F91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25F91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7E3A9C" w:rsidRDefault="00C25F9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Default="00C25F91" w:rsidP="00C25F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Перепад высот между началом и концом напорного участка, м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C25F91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10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C25F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3. </w:t>
                  </w:r>
                  <w:r w:rsidR="00C25F91">
                    <w:rPr>
                      <w:rFonts w:asciiTheme="majorHAnsi" w:hAnsiTheme="majorHAnsi"/>
                      <w:b/>
                      <w:sz w:val="24"/>
                    </w:rPr>
                    <w:t xml:space="preserve">Категория насосной станции </w:t>
                  </w:r>
                  <w:r w:rsidRPr="00AA5ECD">
                    <w:rPr>
                      <w:rFonts w:asciiTheme="majorHAnsi" w:hAnsiTheme="majorHAnsi"/>
                      <w:i/>
                      <w:sz w:val="24"/>
                    </w:rPr>
                    <w:t>(нужное отметить)</w:t>
                  </w: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C25F91" w:rsidRDefault="00C25F91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lang w:val="en-US"/>
                    </w:rPr>
                    <w:t>I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C25F91" w:rsidRDefault="00C25F91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lang w:val="en-US"/>
                    </w:rPr>
                    <w:t>II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C25F91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C25F91" w:rsidRDefault="00C25F91" w:rsidP="00F93391">
                  <w:pPr>
                    <w:jc w:val="center"/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lang w:val="en-US"/>
                    </w:rPr>
                    <w:t>3.3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Default="00C25F91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  <w:lang w:val="en-US"/>
                    </w:rPr>
                    <w:t>III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7E3A9C" w:rsidRDefault="00C25F91" w:rsidP="00F93391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Гидрогеологические условия участка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Почвы: </w:t>
                  </w:r>
                </w:p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– песчаные; – супесчаные; – суглинистые; - глинистые.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Уровень грунтовых вод, м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C25F91" w:rsidRDefault="00286238" w:rsidP="00F93391">
                  <w:pPr>
                    <w:jc w:val="center"/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C25F91">
                    <w:rPr>
                      <w:rFonts w:asciiTheme="majorHAnsi" w:hAnsiTheme="majorHAnsi"/>
                      <w:sz w:val="24"/>
                    </w:rPr>
                    <w:t>.</w:t>
                  </w:r>
                  <w:r w:rsidR="00C25F91">
                    <w:rPr>
                      <w:rFonts w:asciiTheme="majorHAnsi" w:hAnsiTheme="majorHAnsi"/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Рельеф участка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C25F91" w:rsidRDefault="007E3A9C" w:rsidP="00F93391">
                  <w:pPr>
                    <w:jc w:val="center"/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4.</w:t>
                  </w:r>
                  <w:r w:rsidR="00C25F91">
                    <w:rPr>
                      <w:rFonts w:asciiTheme="majorHAnsi" w:hAnsiTheme="majorHAnsi"/>
                      <w:sz w:val="24"/>
                      <w:lang w:val="en-US"/>
                    </w:rPr>
                    <w:t>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Относится ли территория к подтапливаемым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25F91" w:rsidRPr="007E3A9C" w:rsidTr="00AE4795">
              <w:tc>
                <w:tcPr>
                  <w:tcW w:w="8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7E3A9C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>. Перекачиваемая среда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7E3A9C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25F91" w:rsidRPr="007E3A9C" w:rsidTr="00A107BC">
              <w:trPr>
                <w:trHeight w:val="90"/>
              </w:trPr>
              <w:tc>
                <w:tcPr>
                  <w:tcW w:w="8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C25F91" w:rsidRDefault="00C25F91" w:rsidP="00AA5ECD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6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Площадь земельного участка, отведенного под строительство </w:t>
                  </w:r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КНС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F91" w:rsidRPr="007E3A9C" w:rsidRDefault="00C25F9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65034" w:rsidRPr="007E3A9C" w:rsidTr="00F93391">
              <w:trPr>
                <w:trHeight w:val="90"/>
              </w:trPr>
              <w:tc>
                <w:tcPr>
                  <w:tcW w:w="8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034" w:rsidRPr="007E3A9C" w:rsidRDefault="00C25F91" w:rsidP="00AA5ECD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="00C65034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Ситуационная характеристика места установки </w:t>
                  </w:r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КНС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034" w:rsidRPr="007E3A9C" w:rsidRDefault="00C65034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BD247E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C25F9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7</w:t>
                  </w:r>
                  <w:r w:rsidR="00BD247E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BD247E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Расстояние до близлежащих жилых застроек, м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BD247E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8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C25F91" w:rsidP="00AA5ECD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 w:rsidR="00AD7C11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Существующая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AA5ECD">
                    <w:rPr>
                      <w:rFonts w:asciiTheme="majorHAnsi" w:hAnsiTheme="majorHAnsi"/>
                      <w:b/>
                      <w:sz w:val="24"/>
                    </w:rPr>
                    <w:t>КНС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AD7C11" w:rsidRPr="00AA5ECD">
                    <w:rPr>
                      <w:rFonts w:asciiTheme="majorHAnsi" w:hAnsiTheme="majorHAnsi"/>
                      <w:i/>
                      <w:sz w:val="24"/>
                    </w:rPr>
                    <w:t xml:space="preserve">(кратко описать имеющиеся </w:t>
                  </w:r>
                  <w:r w:rsidR="00AA5ECD" w:rsidRPr="00AA5ECD">
                    <w:rPr>
                      <w:rFonts w:asciiTheme="majorHAnsi" w:hAnsiTheme="majorHAnsi"/>
                      <w:i/>
                      <w:sz w:val="24"/>
                    </w:rPr>
                    <w:t>КНС</w:t>
                  </w:r>
                  <w:r w:rsidR="00AD7C11" w:rsidRPr="00AA5ECD">
                    <w:rPr>
                      <w:rFonts w:asciiTheme="majorHAnsi" w:hAnsiTheme="majorHAnsi"/>
                      <w:i/>
                      <w:sz w:val="24"/>
                    </w:rPr>
                    <w:t xml:space="preserve"> с указ</w:t>
                  </w:r>
                  <w:r w:rsidR="00AA5ECD" w:rsidRPr="00AA5ECD">
                    <w:rPr>
                      <w:rFonts w:asciiTheme="majorHAnsi" w:hAnsiTheme="majorHAnsi"/>
                      <w:i/>
                      <w:sz w:val="24"/>
                    </w:rPr>
                    <w:t>анием технического состояния</w:t>
                  </w:r>
                  <w:r w:rsidR="00AD7C11" w:rsidRPr="00AA5ECD">
                    <w:rPr>
                      <w:rFonts w:asciiTheme="majorHAnsi" w:hAnsiTheme="majorHAnsi"/>
                      <w:i/>
                      <w:sz w:val="24"/>
                    </w:rPr>
                    <w:t>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7E3A9C">
              <w:trPr>
                <w:trHeight w:val="90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13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Другие особенности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7B605F" w:rsidRPr="007E3A9C" w:rsidRDefault="007B605F" w:rsidP="007B605F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 xml:space="preserve">2. </w:t>
            </w:r>
            <w:r w:rsidR="0028113C"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Требования к разработке технической документации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7478"/>
              <w:gridCol w:w="1784"/>
            </w:tblGrid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AA5ECD" w:rsidRDefault="0028113C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AA5ECD" w:rsidRDefault="0028113C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AA5ECD">
                    <w:rPr>
                      <w:rFonts w:asciiTheme="majorHAnsi" w:hAnsiTheme="majorHAnsi"/>
                      <w:b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AA5ECD" w:rsidRDefault="00AA5ECD" w:rsidP="00F93391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Данные З</w:t>
                  </w:r>
                  <w:r w:rsidR="0028113C" w:rsidRPr="00AA5ECD">
                    <w:rPr>
                      <w:rFonts w:asciiTheme="majorHAnsi" w:hAnsiTheme="majorHAnsi"/>
                      <w:b/>
                      <w:sz w:val="24"/>
                    </w:rPr>
                    <w:t>аказчика</w:t>
                  </w:r>
                </w:p>
              </w:tc>
            </w:tr>
            <w:tr w:rsidR="0028113C" w:rsidRPr="007E3A9C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1.Вид строительства.</w:t>
                  </w:r>
                </w:p>
              </w:tc>
            </w:tr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Новое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Реконструкция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Стадийность проектирования.</w:t>
                  </w:r>
                </w:p>
              </w:tc>
            </w:tr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lastRenderedPageBreak/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A015E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и рабочая документация - </w:t>
                  </w:r>
                  <w:proofErr w:type="spellStart"/>
                  <w:r w:rsidR="00C41C92" w:rsidRPr="007E3A9C">
                    <w:rPr>
                      <w:rFonts w:asciiTheme="majorHAnsi" w:hAnsiTheme="majorHAnsi"/>
                      <w:sz w:val="24"/>
                    </w:rPr>
                    <w:t>двухстадийное</w:t>
                  </w:r>
                  <w:proofErr w:type="spellEnd"/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проектирование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Рабочая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3. Основные требования к проектным решениям</w:t>
                  </w:r>
                </w:p>
              </w:tc>
            </w:tr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 П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остановлением Правительства РФ №87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от 16.02.2008 г</w:t>
                  </w:r>
                  <w:r>
                    <w:rPr>
                      <w:rFonts w:asciiTheme="majorHAnsi" w:hAnsiTheme="majorHAnsi"/>
                      <w:sz w:val="24"/>
                    </w:rPr>
                    <w:t>.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разделов рабочей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утв</w:t>
                  </w:r>
                  <w:r>
                    <w:rPr>
                      <w:rFonts w:asciiTheme="majorHAnsi" w:hAnsiTheme="majorHAnsi"/>
                      <w:sz w:val="24"/>
                    </w:rPr>
                    <w:t>ержденной проектной документацией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и в объеме требований ГОСТ 21.1101-2013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</w:t>
                  </w:r>
                  <w:r>
                    <w:rPr>
                      <w:rFonts w:asciiTheme="majorHAnsi" w:hAnsiTheme="majorHAnsi"/>
                      <w:sz w:val="24"/>
                    </w:rPr>
                    <w:t>рабочей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Инженерные изыскания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A5ECD">
                    <w:rPr>
                      <w:rFonts w:asciiTheme="majorHAnsi" w:hAnsiTheme="majorHAnsi"/>
                      <w:i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Инженерно-геодезические изыскания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Инженерно-геологические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Инженерно-экологические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 гидрометеорологические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Инженерные обследования </w:t>
                  </w:r>
                  <w:r w:rsidRPr="00AA5ECD">
                    <w:rPr>
                      <w:rFonts w:asciiTheme="majorHAnsi" w:hAnsiTheme="majorHAnsi"/>
                      <w:i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F9339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Инженерно-технические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Инженерно-археологические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по сокращению санитарно-защитной зоны СЗЗ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F93391">
              <w:trPr>
                <w:trHeight w:val="90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323539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Сроки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AD7C11">
              <w:trPr>
                <w:trHeight w:val="966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323539" w:rsidP="00F9339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Особые условия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F93391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23C76" w:rsidRDefault="00C23C7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181597" w:rsidRPr="007E3A9C" w:rsidRDefault="00181597" w:rsidP="00F61498">
      <w:pPr>
        <w:jc w:val="both"/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/>
          <w:b/>
          <w:bCs/>
          <w:sz w:val="24"/>
        </w:rPr>
      </w:pPr>
      <w:r w:rsidRPr="007E3A9C">
        <w:rPr>
          <w:rFonts w:asciiTheme="majorHAnsi" w:hAnsiTheme="majorHAnsi"/>
          <w:b/>
          <w:bCs/>
          <w:sz w:val="24"/>
        </w:rPr>
        <w:t xml:space="preserve">                                                            </w:t>
      </w:r>
      <w:r w:rsidR="00AD7C11">
        <w:rPr>
          <w:rFonts w:asciiTheme="majorHAnsi" w:hAnsiTheme="majorHAnsi"/>
          <w:b/>
          <w:bCs/>
          <w:sz w:val="24"/>
        </w:rPr>
        <w:t xml:space="preserve">                            </w:t>
      </w:r>
      <w:r w:rsidR="00457298" w:rsidRPr="007E3A9C">
        <w:rPr>
          <w:rFonts w:asciiTheme="majorHAnsi" w:hAnsiTheme="majorHAnsi"/>
          <w:b/>
          <w:bCs/>
          <w:sz w:val="24"/>
        </w:rPr>
        <w:t xml:space="preserve">                     </w:t>
      </w:r>
      <w:r w:rsidRPr="007E3A9C">
        <w:rPr>
          <w:rFonts w:asciiTheme="majorHAnsi" w:hAnsiTheme="majorHAnsi"/>
          <w:b/>
          <w:bCs/>
          <w:sz w:val="24"/>
        </w:rPr>
        <w:t xml:space="preserve">                      Название организации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Дата: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 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ФИО, Должность, Подпись.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>«___»_________20</w:t>
      </w:r>
      <w:r w:rsidR="000C7182" w:rsidRPr="007E3A9C">
        <w:rPr>
          <w:rFonts w:asciiTheme="majorHAnsi" w:hAnsiTheme="majorHAnsi" w:cs="Tahoma"/>
          <w:b/>
          <w:bCs/>
          <w:sz w:val="24"/>
        </w:rPr>
        <w:t>_</w:t>
      </w:r>
      <w:r w:rsidRPr="007E3A9C">
        <w:rPr>
          <w:rFonts w:asciiTheme="majorHAnsi" w:hAnsiTheme="majorHAnsi" w:cs="Tahoma"/>
          <w:b/>
          <w:bCs/>
          <w:sz w:val="24"/>
        </w:rPr>
        <w:t xml:space="preserve">_г.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_____________</w:t>
      </w:r>
      <w:r w:rsidR="00457298" w:rsidRPr="007E3A9C">
        <w:rPr>
          <w:rFonts w:asciiTheme="majorHAnsi" w:hAnsiTheme="majorHAnsi" w:cs="Tahoma"/>
          <w:b/>
          <w:bCs/>
          <w:sz w:val="24"/>
        </w:rPr>
        <w:t>_____</w:t>
      </w:r>
      <w:r w:rsidRPr="007E3A9C">
        <w:rPr>
          <w:rFonts w:asciiTheme="majorHAnsi" w:hAnsiTheme="majorHAnsi" w:cs="Tahoma"/>
          <w:b/>
          <w:bCs/>
          <w:sz w:val="24"/>
        </w:rPr>
        <w:t>____________</w:t>
      </w:r>
    </w:p>
    <w:p w:rsidR="00457298" w:rsidRPr="007E3A9C" w:rsidRDefault="00457298" w:rsidP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______________________________</w:t>
      </w:r>
    </w:p>
    <w:p w:rsidR="007A48D1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______________________________</w:t>
      </w:r>
    </w:p>
    <w:p w:rsidR="00457298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______________________________</w:t>
      </w:r>
    </w:p>
    <w:sectPr w:rsidR="00457298" w:rsidRPr="007E3A9C" w:rsidSect="001C5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330" w:right="1134" w:bottom="53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714" w:rsidRDefault="001F3714" w:rsidP="007D1265">
      <w:r>
        <w:separator/>
      </w:r>
    </w:p>
  </w:endnote>
  <w:endnote w:type="continuationSeparator" w:id="0">
    <w:p w:rsidR="001F3714" w:rsidRDefault="001F3714" w:rsidP="007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655" w:rsidRDefault="00E3665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655" w:rsidRDefault="00E3665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655" w:rsidRDefault="00E366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714" w:rsidRDefault="001F3714" w:rsidP="007D1265">
      <w:r>
        <w:separator/>
      </w:r>
    </w:p>
  </w:footnote>
  <w:footnote w:type="continuationSeparator" w:id="0">
    <w:p w:rsidR="001F3714" w:rsidRDefault="001F3714" w:rsidP="007D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655" w:rsidRDefault="00E366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391" w:rsidRDefault="00F9339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655" w:rsidRDefault="00E366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63"/>
    <w:rsid w:val="00001915"/>
    <w:rsid w:val="00052A0C"/>
    <w:rsid w:val="000616D9"/>
    <w:rsid w:val="0006779B"/>
    <w:rsid w:val="00077D8A"/>
    <w:rsid w:val="000B2B90"/>
    <w:rsid w:val="000C7182"/>
    <w:rsid w:val="00181597"/>
    <w:rsid w:val="001C5292"/>
    <w:rsid w:val="001F3714"/>
    <w:rsid w:val="00211A00"/>
    <w:rsid w:val="0028113C"/>
    <w:rsid w:val="00286238"/>
    <w:rsid w:val="002A015E"/>
    <w:rsid w:val="002F2649"/>
    <w:rsid w:val="003001D8"/>
    <w:rsid w:val="00315A57"/>
    <w:rsid w:val="00323539"/>
    <w:rsid w:val="00356B47"/>
    <w:rsid w:val="00357A47"/>
    <w:rsid w:val="003751FD"/>
    <w:rsid w:val="003C68E9"/>
    <w:rsid w:val="003D5FB2"/>
    <w:rsid w:val="00457298"/>
    <w:rsid w:val="005730A0"/>
    <w:rsid w:val="005754E8"/>
    <w:rsid w:val="00627963"/>
    <w:rsid w:val="006E2661"/>
    <w:rsid w:val="006F2AF8"/>
    <w:rsid w:val="00706843"/>
    <w:rsid w:val="00794CA2"/>
    <w:rsid w:val="007A48D1"/>
    <w:rsid w:val="007B605F"/>
    <w:rsid w:val="007D1265"/>
    <w:rsid w:val="007E3A9C"/>
    <w:rsid w:val="007E4272"/>
    <w:rsid w:val="0082302C"/>
    <w:rsid w:val="008803B1"/>
    <w:rsid w:val="008E742F"/>
    <w:rsid w:val="00906C57"/>
    <w:rsid w:val="0091136B"/>
    <w:rsid w:val="00AA37A4"/>
    <w:rsid w:val="00AA538E"/>
    <w:rsid w:val="00AA5ECD"/>
    <w:rsid w:val="00AD7C11"/>
    <w:rsid w:val="00B21C9B"/>
    <w:rsid w:val="00B24D4F"/>
    <w:rsid w:val="00B42F40"/>
    <w:rsid w:val="00BD247E"/>
    <w:rsid w:val="00BE3177"/>
    <w:rsid w:val="00BF1749"/>
    <w:rsid w:val="00C06066"/>
    <w:rsid w:val="00C23C76"/>
    <w:rsid w:val="00C25F91"/>
    <w:rsid w:val="00C41C92"/>
    <w:rsid w:val="00C65034"/>
    <w:rsid w:val="00CB1A65"/>
    <w:rsid w:val="00CF520F"/>
    <w:rsid w:val="00D21393"/>
    <w:rsid w:val="00E36655"/>
    <w:rsid w:val="00E75D8C"/>
    <w:rsid w:val="00EE58CB"/>
    <w:rsid w:val="00F61498"/>
    <w:rsid w:val="00F93391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A6FCD"/>
  <w15:docId w15:val="{D3957214-535F-E943-AF8D-35AB6EB8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29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5292"/>
  </w:style>
  <w:style w:type="character" w:customStyle="1" w:styleId="WW-Absatz-Standardschriftart">
    <w:name w:val="WW-Absatz-Standardschriftart"/>
    <w:rsid w:val="001C5292"/>
  </w:style>
  <w:style w:type="character" w:customStyle="1" w:styleId="WW-Absatz-Standardschriftart1">
    <w:name w:val="WW-Absatz-Standardschriftart1"/>
    <w:rsid w:val="001C5292"/>
  </w:style>
  <w:style w:type="character" w:customStyle="1" w:styleId="WW-Absatz-Standardschriftart11">
    <w:name w:val="WW-Absatz-Standardschriftart11"/>
    <w:rsid w:val="001C5292"/>
  </w:style>
  <w:style w:type="character" w:customStyle="1" w:styleId="WW-Absatz-Standardschriftart111">
    <w:name w:val="WW-Absatz-Standardschriftart111"/>
    <w:rsid w:val="001C5292"/>
  </w:style>
  <w:style w:type="character" w:customStyle="1" w:styleId="WW-Absatz-Standardschriftart1111">
    <w:name w:val="WW-Absatz-Standardschriftart1111"/>
    <w:rsid w:val="001C5292"/>
  </w:style>
  <w:style w:type="character" w:customStyle="1" w:styleId="WW-Absatz-Standardschriftart11111">
    <w:name w:val="WW-Absatz-Standardschriftart11111"/>
    <w:rsid w:val="001C5292"/>
  </w:style>
  <w:style w:type="character" w:customStyle="1" w:styleId="WW-Absatz-Standardschriftart111111">
    <w:name w:val="WW-Absatz-Standardschriftart111111"/>
    <w:rsid w:val="001C5292"/>
  </w:style>
  <w:style w:type="character" w:customStyle="1" w:styleId="WW-Absatz-Standardschriftart1111111">
    <w:name w:val="WW-Absatz-Standardschriftart1111111"/>
    <w:rsid w:val="001C5292"/>
  </w:style>
  <w:style w:type="character" w:customStyle="1" w:styleId="WW-Absatz-Standardschriftart11111111">
    <w:name w:val="WW-Absatz-Standardschriftart11111111"/>
    <w:rsid w:val="001C5292"/>
  </w:style>
  <w:style w:type="character" w:customStyle="1" w:styleId="a3">
    <w:name w:val="Символ нумерации"/>
    <w:rsid w:val="001C5292"/>
  </w:style>
  <w:style w:type="character" w:customStyle="1" w:styleId="1">
    <w:name w:val="Основной шрифт абзаца1"/>
    <w:rsid w:val="001C5292"/>
  </w:style>
  <w:style w:type="character" w:styleId="a4">
    <w:name w:val="Hyperlink"/>
    <w:semiHidden/>
    <w:rsid w:val="001C5292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1C529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1C5292"/>
    <w:pPr>
      <w:spacing w:after="120"/>
    </w:pPr>
  </w:style>
  <w:style w:type="paragraph" w:styleId="a6">
    <w:name w:val="List"/>
    <w:basedOn w:val="a5"/>
    <w:semiHidden/>
    <w:rsid w:val="001C5292"/>
    <w:rPr>
      <w:rFonts w:cs="Tahoma"/>
    </w:rPr>
  </w:style>
  <w:style w:type="paragraph" w:customStyle="1" w:styleId="11">
    <w:name w:val="Название1"/>
    <w:basedOn w:val="a"/>
    <w:rsid w:val="001C529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C529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1C5292"/>
    <w:pPr>
      <w:suppressLineNumbers/>
    </w:pPr>
  </w:style>
  <w:style w:type="paragraph" w:customStyle="1" w:styleId="a8">
    <w:name w:val="Заголовок таблицы"/>
    <w:basedOn w:val="a7"/>
    <w:rsid w:val="001C5292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D1265"/>
    <w:rPr>
      <w:rFonts w:ascii="Arial" w:eastAsia="Arial Unicode MS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D1265"/>
    <w:rPr>
      <w:rFonts w:ascii="Arial" w:eastAsia="Arial Unicode MS" w:hAnsi="Arial"/>
      <w:kern w:val="1"/>
      <w:szCs w:val="24"/>
    </w:rPr>
  </w:style>
  <w:style w:type="table" w:styleId="ad">
    <w:name w:val="Table Grid"/>
    <w:basedOn w:val="a1"/>
    <w:uiPriority w:val="59"/>
    <w:rsid w:val="00C060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9">
    <w:name w:val="Font Style19"/>
    <w:basedOn w:val="a0"/>
    <w:rsid w:val="00C41C9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41C9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4169-9564-674A-9445-496B1A84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mailto:mailname@mail.com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http://www.afsitename.com/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Microsoft Office User</cp:lastModifiedBy>
  <cp:revision>3</cp:revision>
  <cp:lastPrinted>2016-05-11T07:40:00Z</cp:lastPrinted>
  <dcterms:created xsi:type="dcterms:W3CDTF">2017-06-06T06:36:00Z</dcterms:created>
  <dcterms:modified xsi:type="dcterms:W3CDTF">2019-03-21T21:59:00Z</dcterms:modified>
</cp:coreProperties>
</file>